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7B5410" w:rsidP="00AA0D04">
      <w:pPr>
        <w:pStyle w:val="VSTitle"/>
        <w:spacing w:before="480"/>
      </w:pPr>
      <w:r>
        <w:t>Design</w:t>
      </w:r>
      <w:r w:rsidR="00DB40F5">
        <w:t>ing an Automotive Suns</w:t>
      </w:r>
      <w:r>
        <w:t>hade</w:t>
      </w:r>
      <w:r w:rsidR="008B464E">
        <w:t xml:space="preserve"> </w:t>
      </w:r>
    </w:p>
    <w:p w:rsidR="00CA15F3" w:rsidRDefault="008E604D" w:rsidP="00400E04">
      <w:pPr>
        <w:pStyle w:val="VSParagraphText"/>
      </w:pPr>
      <w:r>
        <w:t>You</w:t>
      </w:r>
      <w:r w:rsidR="0072317E">
        <w:t>r engineering team</w:t>
      </w:r>
      <w:r>
        <w:t xml:space="preserve"> ha</w:t>
      </w:r>
      <w:r w:rsidR="0072317E">
        <w:t>s</w:t>
      </w:r>
      <w:r>
        <w:t xml:space="preserve"> been </w:t>
      </w:r>
      <w:r w:rsidR="0072317E">
        <w:t>contracted</w:t>
      </w:r>
      <w:r>
        <w:t xml:space="preserve"> by a </w:t>
      </w:r>
      <w:r w:rsidR="00DA36E3">
        <w:t>V</w:t>
      </w:r>
      <w:r w:rsidR="00AF452E">
        <w:t>in</w:t>
      </w:r>
      <w:r w:rsidR="00DA36E3">
        <w:t xml:space="preserve">-Tel, a </w:t>
      </w:r>
      <w:r w:rsidR="00AF452E">
        <w:t>company</w:t>
      </w:r>
      <w:r w:rsidR="0032249A">
        <w:t xml:space="preserve"> </w:t>
      </w:r>
      <w:r w:rsidR="00AF452E">
        <w:t>that</w:t>
      </w:r>
      <w:r w:rsidR="0032249A">
        <w:t xml:space="preserve"> </w:t>
      </w:r>
      <w:r>
        <w:t xml:space="preserve">manufactures accessories for cars.  </w:t>
      </w:r>
      <w:r w:rsidR="0032249A">
        <w:t>V</w:t>
      </w:r>
      <w:r w:rsidR="00AF452E">
        <w:t>in</w:t>
      </w:r>
      <w:r w:rsidR="0032249A">
        <w:t>-Tel</w:t>
      </w:r>
      <w:r w:rsidR="007D4EA2">
        <w:t xml:space="preserve"> is </w:t>
      </w:r>
      <w:r w:rsidR="00DB40F5">
        <w:t>interested in producing sun</w:t>
      </w:r>
      <w:r>
        <w:t>shades</w:t>
      </w:r>
      <w:r w:rsidR="007D4EA2">
        <w:t xml:space="preserve"> that will help minimize the temperature increase inside the car when parked in the sun</w:t>
      </w:r>
      <w:r>
        <w:t xml:space="preserve">.  </w:t>
      </w:r>
      <w:r w:rsidR="0072317E">
        <w:t>Y</w:t>
      </w:r>
      <w:r>
        <w:t xml:space="preserve">ou are tasked with setting up model experiments to test various </w:t>
      </w:r>
      <w:r w:rsidR="007D4EA2">
        <w:t>materials and configurations</w:t>
      </w:r>
      <w:r w:rsidR="00DB40F5">
        <w:t xml:space="preserve"> for the sun</w:t>
      </w:r>
      <w:r w:rsidR="007D4EA2">
        <w:t>shade.</w:t>
      </w:r>
    </w:p>
    <w:p w:rsidR="006A4BBF" w:rsidRDefault="0072317E" w:rsidP="00400E04">
      <w:pPr>
        <w:pStyle w:val="VSParagraphText"/>
      </w:pPr>
      <w:r>
        <w:t xml:space="preserve">Your team is competing against other </w:t>
      </w:r>
      <w:r w:rsidR="001A08C2">
        <w:t>engineering teams to get a long-</w:t>
      </w:r>
      <w:r>
        <w:t>term R&amp;D contract with V</w:t>
      </w:r>
      <w:r w:rsidR="00AF452E">
        <w:t>in</w:t>
      </w:r>
      <w:r>
        <w:t xml:space="preserve">-Tel. </w:t>
      </w:r>
      <w:r w:rsidR="00DB40F5">
        <w:t xml:space="preserve">Your deliverable to the CEO of </w:t>
      </w:r>
      <w:r w:rsidR="00DA36E3">
        <w:t>V</w:t>
      </w:r>
      <w:r w:rsidR="00AF452E">
        <w:t>in</w:t>
      </w:r>
      <w:r w:rsidR="00DA36E3">
        <w:t>-Tel</w:t>
      </w:r>
      <w:r w:rsidR="00DB40F5">
        <w:t xml:space="preserve"> is a report in which you provide the following information: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A </w:t>
      </w:r>
      <w:r w:rsidR="00DA36E3">
        <w:t xml:space="preserve">detailed </w:t>
      </w:r>
      <w:r>
        <w:t>description of the tests you performed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>Data showing your test results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>A recommendation on the material the company should use</w:t>
      </w:r>
    </w:p>
    <w:p w:rsidR="00792366" w:rsidRDefault="00792366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>Justification for your recommendation</w:t>
      </w:r>
    </w:p>
    <w:p w:rsidR="00792366" w:rsidRDefault="00792366" w:rsidP="00792366">
      <w:pPr>
        <w:pStyle w:val="VSBullet"/>
        <w:numPr>
          <w:ilvl w:val="0"/>
          <w:numId w:val="3"/>
        </w:numPr>
        <w:tabs>
          <w:tab w:val="left" w:pos="0"/>
        </w:tabs>
      </w:pPr>
      <w:r>
        <w:t>Cost analysis of the options (</w:t>
      </w:r>
      <w:r w:rsidR="0032249A">
        <w:t xml:space="preserve">only </w:t>
      </w:r>
      <w:r>
        <w:t>if you are looking to get a bonus)</w:t>
      </w:r>
      <w:r w:rsidRPr="00792366">
        <w:t xml:space="preserve"> </w:t>
      </w:r>
    </w:p>
    <w:p w:rsidR="0072317E" w:rsidRDefault="0072317E" w:rsidP="0072317E">
      <w:pPr>
        <w:pStyle w:val="VSBullet"/>
        <w:tabs>
          <w:tab w:val="left" w:pos="0"/>
        </w:tabs>
        <w:ind w:left="202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792366" w:rsidP="00C370B9">
            <w:pPr>
              <w:pStyle w:val="VSMaterials"/>
            </w:pPr>
            <w:r>
              <w:t>Model Sun (lamp)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792366" w:rsidP="00194328">
            <w:pPr>
              <w:pStyle w:val="PwcMateriallist"/>
            </w:pPr>
            <w:r>
              <w:t>Light Sensor</w:t>
            </w:r>
          </w:p>
        </w:tc>
      </w:tr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792366" w:rsidP="00792366">
            <w:pPr>
              <w:pStyle w:val="VSMaterials"/>
            </w:pPr>
            <w:r>
              <w:t>Model Car (empty 2 L soda bottle)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792366" w:rsidP="00B07380">
            <w:pPr>
              <w:pStyle w:val="PwcMateriallist"/>
            </w:pPr>
            <w:r>
              <w:t>Surface Temperature Sensor</w:t>
            </w:r>
          </w:p>
        </w:tc>
      </w:tr>
      <w:tr w:rsidR="00792366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792366" w:rsidP="00C370B9">
            <w:pPr>
              <w:pStyle w:val="VSMaterials"/>
            </w:pPr>
            <w:r>
              <w:t>Various sample materials to test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792366" w:rsidP="00B07380">
            <w:pPr>
              <w:pStyle w:val="PwcMateriallist"/>
            </w:pPr>
          </w:p>
        </w:tc>
      </w:tr>
      <w:tr w:rsidR="00792366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792366" w:rsidP="00C370B9">
            <w:pPr>
              <w:pStyle w:val="VSMaterials"/>
            </w:pP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792366" w:rsidP="00B07380">
            <w:pPr>
              <w:pStyle w:val="PwcMateriallist"/>
            </w:pPr>
          </w:p>
        </w:tc>
      </w:tr>
    </w:tbl>
    <w:p w:rsidR="00FE0002" w:rsidRDefault="00FE0002" w:rsidP="00FE0002">
      <w:pPr>
        <w:pStyle w:val="VSBullet"/>
        <w:tabs>
          <w:tab w:val="left" w:pos="0"/>
        </w:tabs>
        <w:ind w:left="0" w:firstLine="0"/>
      </w:pPr>
    </w:p>
    <w:p w:rsidR="00FE0002" w:rsidRDefault="00FE0002" w:rsidP="00FE0002">
      <w:pPr>
        <w:pStyle w:val="VSHeadingPrime"/>
      </w:pPr>
      <w:r>
        <w:t>REferences</w:t>
      </w:r>
    </w:p>
    <w:p w:rsidR="00FE0002" w:rsidRDefault="00FE0002" w:rsidP="00FE0002">
      <w:pPr>
        <w:pStyle w:val="VStextwbullets"/>
      </w:pPr>
      <w:r>
        <w:t xml:space="preserve">Some references you might use in this project are: </w:t>
      </w:r>
    </w:p>
    <w:p w:rsidR="00FE0002" w:rsidRDefault="00FE0002" w:rsidP="00FE0002">
      <w:pPr>
        <w:pStyle w:val="VSBullet"/>
        <w:keepLines/>
        <w:numPr>
          <w:ilvl w:val="0"/>
          <w:numId w:val="17"/>
        </w:numPr>
        <w:ind w:left="562" w:hanging="202"/>
        <w:textAlignment w:val="auto"/>
      </w:pPr>
      <w:hyperlink r:id="rId8" w:history="1">
        <w:r w:rsidRPr="00123DDA">
          <w:rPr>
            <w:rStyle w:val="Hyperlink"/>
          </w:rPr>
          <w:t>http://www.roadandtravel.com/autonewsandviews/2005/sunshades.htm</w:t>
        </w:r>
      </w:hyperlink>
    </w:p>
    <w:p w:rsidR="00FE0002" w:rsidRDefault="00D55805" w:rsidP="00FE0002">
      <w:pPr>
        <w:pStyle w:val="VSBullet"/>
        <w:keepLines/>
        <w:numPr>
          <w:ilvl w:val="0"/>
          <w:numId w:val="17"/>
        </w:numPr>
        <w:ind w:left="562" w:hanging="202"/>
        <w:textAlignment w:val="auto"/>
      </w:pPr>
      <w:hyperlink r:id="rId9" w:history="1">
        <w:r w:rsidRPr="00123DDA">
          <w:rPr>
            <w:rStyle w:val="Hyperlink"/>
          </w:rPr>
          <w:t>http://www.ehow.com/how_5877447_make-sun-shade-autos.html</w:t>
        </w:r>
      </w:hyperlink>
      <w:r>
        <w:t xml:space="preserve"> </w:t>
      </w:r>
    </w:p>
    <w:p w:rsidR="006118C4" w:rsidRPr="009A6E97" w:rsidRDefault="006118C4" w:rsidP="009A6E97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</w:p>
    <w:sectPr w:rsidR="006118C4" w:rsidRPr="009A6E97" w:rsidSect="00DF56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249" w:rsidRDefault="005D6249">
      <w:r>
        <w:separator/>
      </w:r>
    </w:p>
  </w:endnote>
  <w:endnote w:type="continuationSeparator" w:id="0">
    <w:p w:rsidR="005D6249" w:rsidRDefault="005D6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249" w:rsidRDefault="005D6249">
      <w:r>
        <w:separator/>
      </w:r>
    </w:p>
  </w:footnote>
  <w:footnote w:type="continuationSeparator" w:id="0">
    <w:p w:rsidR="005D6249" w:rsidRDefault="005D6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7B5410">
      <w:rPr>
        <w:b/>
        <w:i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3738CF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</w:r>
    <w:r w:rsidR="007B5410">
      <w:rPr>
        <w:b/>
        <w:i/>
      </w:rPr>
      <w:t>Designing an Automotive Sun</w:t>
    </w:r>
    <w:r w:rsidR="00DB40F5">
      <w:rPr>
        <w:b/>
        <w:i/>
      </w:rPr>
      <w:t>s</w:t>
    </w:r>
    <w:r w:rsidR="007B5410">
      <w:rPr>
        <w:b/>
        <w:i/>
      </w:rPr>
      <w:t>hade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D50136" w:rsidP="00852643">
    <w:pPr>
      <w:pStyle w:val="VSChapter"/>
      <w:widowControl/>
    </w:pPr>
    <w:r>
      <w:tab/>
    </w:r>
    <w:r w:rsidR="007B5410"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2F632225"/>
    <w:multiLevelType w:val="hybridMultilevel"/>
    <w:tmpl w:val="57F0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7">
    <w:nsid w:val="3F393FF7"/>
    <w:multiLevelType w:val="hybridMultilevel"/>
    <w:tmpl w:val="5ED2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7616C"/>
    <w:multiLevelType w:val="hybridMultilevel"/>
    <w:tmpl w:val="66D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0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1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2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4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13"/>
  </w:num>
  <w:num w:numId="9">
    <w:abstractNumId w:val="1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2"/>
  </w:num>
  <w:num w:numId="14">
    <w:abstractNumId w:val="8"/>
  </w:num>
  <w:num w:numId="15">
    <w:abstractNumId w:val="7"/>
  </w:num>
  <w:num w:numId="16">
    <w:abstractNumId w:val="5"/>
  </w:num>
  <w:num w:numId="17">
    <w:abstractNumId w:val="1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2FAF"/>
    <w:rsid w:val="000143C0"/>
    <w:rsid w:val="0004747E"/>
    <w:rsid w:val="000542A9"/>
    <w:rsid w:val="00095677"/>
    <w:rsid w:val="000B5C66"/>
    <w:rsid w:val="000D22D0"/>
    <w:rsid w:val="000E3414"/>
    <w:rsid w:val="000E57AC"/>
    <w:rsid w:val="001032D0"/>
    <w:rsid w:val="00105C8C"/>
    <w:rsid w:val="001131C8"/>
    <w:rsid w:val="00113C96"/>
    <w:rsid w:val="00125F6D"/>
    <w:rsid w:val="00131CCA"/>
    <w:rsid w:val="001348C9"/>
    <w:rsid w:val="00134A55"/>
    <w:rsid w:val="00142785"/>
    <w:rsid w:val="00144186"/>
    <w:rsid w:val="00151CF9"/>
    <w:rsid w:val="0017258F"/>
    <w:rsid w:val="0017388E"/>
    <w:rsid w:val="00194328"/>
    <w:rsid w:val="001951F5"/>
    <w:rsid w:val="001A08C2"/>
    <w:rsid w:val="001A1089"/>
    <w:rsid w:val="001A6D18"/>
    <w:rsid w:val="001C1E7E"/>
    <w:rsid w:val="001C5B19"/>
    <w:rsid w:val="002040FA"/>
    <w:rsid w:val="00210BF3"/>
    <w:rsid w:val="002202F4"/>
    <w:rsid w:val="00221392"/>
    <w:rsid w:val="00223DD0"/>
    <w:rsid w:val="0022558B"/>
    <w:rsid w:val="002326A0"/>
    <w:rsid w:val="00245E75"/>
    <w:rsid w:val="00263219"/>
    <w:rsid w:val="002858EB"/>
    <w:rsid w:val="00291813"/>
    <w:rsid w:val="002A2F7C"/>
    <w:rsid w:val="002A4CBE"/>
    <w:rsid w:val="002C6D64"/>
    <w:rsid w:val="0032249A"/>
    <w:rsid w:val="00323E69"/>
    <w:rsid w:val="0034407E"/>
    <w:rsid w:val="003516CF"/>
    <w:rsid w:val="00365C55"/>
    <w:rsid w:val="003738CF"/>
    <w:rsid w:val="003A7B53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12A28"/>
    <w:rsid w:val="004207BC"/>
    <w:rsid w:val="00425E3A"/>
    <w:rsid w:val="004267F7"/>
    <w:rsid w:val="00433FC1"/>
    <w:rsid w:val="00435E7E"/>
    <w:rsid w:val="004441D0"/>
    <w:rsid w:val="00450655"/>
    <w:rsid w:val="00450E80"/>
    <w:rsid w:val="00455D22"/>
    <w:rsid w:val="00457131"/>
    <w:rsid w:val="00461A3A"/>
    <w:rsid w:val="004664D3"/>
    <w:rsid w:val="00480B0E"/>
    <w:rsid w:val="00484643"/>
    <w:rsid w:val="0048593D"/>
    <w:rsid w:val="00496B5B"/>
    <w:rsid w:val="004A04DE"/>
    <w:rsid w:val="004B1703"/>
    <w:rsid w:val="004D2C9B"/>
    <w:rsid w:val="004E16B3"/>
    <w:rsid w:val="004E4098"/>
    <w:rsid w:val="005021A8"/>
    <w:rsid w:val="00502D29"/>
    <w:rsid w:val="00545964"/>
    <w:rsid w:val="00590C32"/>
    <w:rsid w:val="005C12CC"/>
    <w:rsid w:val="005C7418"/>
    <w:rsid w:val="005D274F"/>
    <w:rsid w:val="005D6249"/>
    <w:rsid w:val="005F1D96"/>
    <w:rsid w:val="005F3CF4"/>
    <w:rsid w:val="005F6B15"/>
    <w:rsid w:val="00602717"/>
    <w:rsid w:val="00602B2A"/>
    <w:rsid w:val="00604F95"/>
    <w:rsid w:val="00605FAC"/>
    <w:rsid w:val="006118C4"/>
    <w:rsid w:val="00613760"/>
    <w:rsid w:val="00655CE9"/>
    <w:rsid w:val="00663016"/>
    <w:rsid w:val="00674A89"/>
    <w:rsid w:val="00681786"/>
    <w:rsid w:val="006A4BBF"/>
    <w:rsid w:val="006C41ED"/>
    <w:rsid w:val="006E3F9F"/>
    <w:rsid w:val="006F214A"/>
    <w:rsid w:val="006F40BF"/>
    <w:rsid w:val="007030E3"/>
    <w:rsid w:val="0072317E"/>
    <w:rsid w:val="00723E43"/>
    <w:rsid w:val="0075432E"/>
    <w:rsid w:val="007747C1"/>
    <w:rsid w:val="00780AFA"/>
    <w:rsid w:val="00792366"/>
    <w:rsid w:val="007A3A48"/>
    <w:rsid w:val="007A7167"/>
    <w:rsid w:val="007B0DC9"/>
    <w:rsid w:val="007B4E7F"/>
    <w:rsid w:val="007B5410"/>
    <w:rsid w:val="007C075D"/>
    <w:rsid w:val="007D2B47"/>
    <w:rsid w:val="007D306F"/>
    <w:rsid w:val="007D4EA2"/>
    <w:rsid w:val="007E0E44"/>
    <w:rsid w:val="007E658F"/>
    <w:rsid w:val="00807101"/>
    <w:rsid w:val="0080715C"/>
    <w:rsid w:val="00814407"/>
    <w:rsid w:val="00827B0C"/>
    <w:rsid w:val="00834A65"/>
    <w:rsid w:val="008514F0"/>
    <w:rsid w:val="00852643"/>
    <w:rsid w:val="0085685E"/>
    <w:rsid w:val="00860E62"/>
    <w:rsid w:val="0087544E"/>
    <w:rsid w:val="0087615F"/>
    <w:rsid w:val="00897B2D"/>
    <w:rsid w:val="008B464E"/>
    <w:rsid w:val="008B565B"/>
    <w:rsid w:val="008C362D"/>
    <w:rsid w:val="008E5BFE"/>
    <w:rsid w:val="008E604D"/>
    <w:rsid w:val="008F1EFB"/>
    <w:rsid w:val="009036EF"/>
    <w:rsid w:val="00925AFC"/>
    <w:rsid w:val="00942E38"/>
    <w:rsid w:val="0094316C"/>
    <w:rsid w:val="009471E3"/>
    <w:rsid w:val="00973D65"/>
    <w:rsid w:val="009A1238"/>
    <w:rsid w:val="009A6E97"/>
    <w:rsid w:val="009B39AC"/>
    <w:rsid w:val="009B3F34"/>
    <w:rsid w:val="009C4F13"/>
    <w:rsid w:val="009C790C"/>
    <w:rsid w:val="009D7BEC"/>
    <w:rsid w:val="009E76E0"/>
    <w:rsid w:val="009E7EE6"/>
    <w:rsid w:val="009F4F6F"/>
    <w:rsid w:val="009F6B1D"/>
    <w:rsid w:val="009F7BBF"/>
    <w:rsid w:val="00A155AC"/>
    <w:rsid w:val="00A21635"/>
    <w:rsid w:val="00A27A89"/>
    <w:rsid w:val="00A30A35"/>
    <w:rsid w:val="00A36CAD"/>
    <w:rsid w:val="00A54104"/>
    <w:rsid w:val="00A76210"/>
    <w:rsid w:val="00A80830"/>
    <w:rsid w:val="00A95EFB"/>
    <w:rsid w:val="00AA0D04"/>
    <w:rsid w:val="00AC4761"/>
    <w:rsid w:val="00AC47B2"/>
    <w:rsid w:val="00AE6046"/>
    <w:rsid w:val="00AF3C81"/>
    <w:rsid w:val="00AF452E"/>
    <w:rsid w:val="00AF46EF"/>
    <w:rsid w:val="00AF732D"/>
    <w:rsid w:val="00B07380"/>
    <w:rsid w:val="00B11630"/>
    <w:rsid w:val="00B126DF"/>
    <w:rsid w:val="00B40FF1"/>
    <w:rsid w:val="00B548B3"/>
    <w:rsid w:val="00B9443C"/>
    <w:rsid w:val="00BC3264"/>
    <w:rsid w:val="00BC5A1D"/>
    <w:rsid w:val="00BD362B"/>
    <w:rsid w:val="00BD64F9"/>
    <w:rsid w:val="00BE2F75"/>
    <w:rsid w:val="00C11A7F"/>
    <w:rsid w:val="00C216E0"/>
    <w:rsid w:val="00C370B9"/>
    <w:rsid w:val="00C447ED"/>
    <w:rsid w:val="00C458EB"/>
    <w:rsid w:val="00C528DD"/>
    <w:rsid w:val="00C674D8"/>
    <w:rsid w:val="00C8295D"/>
    <w:rsid w:val="00C84402"/>
    <w:rsid w:val="00C851A1"/>
    <w:rsid w:val="00CA15F3"/>
    <w:rsid w:val="00CC134D"/>
    <w:rsid w:val="00CC1E6D"/>
    <w:rsid w:val="00CC4E74"/>
    <w:rsid w:val="00CE64D6"/>
    <w:rsid w:val="00CF0A1E"/>
    <w:rsid w:val="00D023CB"/>
    <w:rsid w:val="00D1287C"/>
    <w:rsid w:val="00D23BB4"/>
    <w:rsid w:val="00D25A18"/>
    <w:rsid w:val="00D33958"/>
    <w:rsid w:val="00D4796B"/>
    <w:rsid w:val="00D50136"/>
    <w:rsid w:val="00D55805"/>
    <w:rsid w:val="00D6512A"/>
    <w:rsid w:val="00D80B1E"/>
    <w:rsid w:val="00D94EA2"/>
    <w:rsid w:val="00DA36E3"/>
    <w:rsid w:val="00DA6D47"/>
    <w:rsid w:val="00DB0170"/>
    <w:rsid w:val="00DB40F5"/>
    <w:rsid w:val="00DD1578"/>
    <w:rsid w:val="00DD76F9"/>
    <w:rsid w:val="00DD77DE"/>
    <w:rsid w:val="00DE0FE2"/>
    <w:rsid w:val="00DF5645"/>
    <w:rsid w:val="00E27B58"/>
    <w:rsid w:val="00E44221"/>
    <w:rsid w:val="00E6772D"/>
    <w:rsid w:val="00E71A12"/>
    <w:rsid w:val="00E81881"/>
    <w:rsid w:val="00E81F3A"/>
    <w:rsid w:val="00E8294A"/>
    <w:rsid w:val="00E86041"/>
    <w:rsid w:val="00E961F4"/>
    <w:rsid w:val="00EE5A09"/>
    <w:rsid w:val="00EF079C"/>
    <w:rsid w:val="00EF71E6"/>
    <w:rsid w:val="00F02A95"/>
    <w:rsid w:val="00F055D4"/>
    <w:rsid w:val="00F20C83"/>
    <w:rsid w:val="00F22EF9"/>
    <w:rsid w:val="00F24A49"/>
    <w:rsid w:val="00F33EED"/>
    <w:rsid w:val="00F44DBF"/>
    <w:rsid w:val="00F67DA8"/>
    <w:rsid w:val="00F707C5"/>
    <w:rsid w:val="00F82EFF"/>
    <w:rsid w:val="00FA7167"/>
    <w:rsid w:val="00FB3129"/>
    <w:rsid w:val="00FD6E4F"/>
    <w:rsid w:val="00FE0002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85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adandtravel.com/autonewsandviews/2005/sunshades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how.com/how_5877447_make-sun-shade-autos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8ADA-BC43-4C85-9D06-2062C928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Verle Walters</cp:lastModifiedBy>
  <cp:revision>7</cp:revision>
  <cp:lastPrinted>2005-09-29T15:42:00Z</cp:lastPrinted>
  <dcterms:created xsi:type="dcterms:W3CDTF">2010-07-28T19:46:00Z</dcterms:created>
  <dcterms:modified xsi:type="dcterms:W3CDTF">2010-07-30T15:38:00Z</dcterms:modified>
</cp:coreProperties>
</file>